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62C" w14:textId="77777777" w:rsidR="00F9135F" w:rsidRPr="009137A3" w:rsidRDefault="00F9135F" w:rsidP="009137A3">
      <w:pPr>
        <w:spacing w:afterLines="50" w:after="180" w:line="304" w:lineRule="exact"/>
        <w:ind w:right="976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3D5B09AE" w14:textId="77777777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【オンラインセミナー】</w:t>
      </w:r>
    </w:p>
    <w:p w14:paraId="64DDA717" w14:textId="77777777" w:rsidR="008D1D36" w:rsidRDefault="008D1D36" w:rsidP="008D1D36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D1D36">
        <w:rPr>
          <w:rFonts w:ascii="HG丸ｺﾞｼｯｸM-PRO" w:eastAsia="HG丸ｺﾞｼｯｸM-PRO" w:hAnsi="HG丸ｺﾞｼｯｸM-PRO" w:hint="eastAsia"/>
          <w:b/>
          <w:sz w:val="40"/>
          <w:szCs w:val="40"/>
        </w:rPr>
        <w:t>急成長を遂げるタイ・ベトナムの</w:t>
      </w:r>
    </w:p>
    <w:p w14:paraId="1BD8DE27" w14:textId="7CFBD9C0" w:rsidR="007A033F" w:rsidRPr="00EF0610" w:rsidRDefault="008D1D36" w:rsidP="008D1D36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D1D36">
        <w:rPr>
          <w:rFonts w:ascii="HG丸ｺﾞｼｯｸM-PRO" w:eastAsia="HG丸ｺﾞｼｯｸM-PRO" w:hAnsi="HG丸ｺﾞｼｯｸM-PRO" w:hint="eastAsia"/>
          <w:b/>
          <w:sz w:val="40"/>
          <w:szCs w:val="40"/>
        </w:rPr>
        <w:t>経済産業動向とビジネスチャンス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79784044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154675B4" w:rsidR="00197D29" w:rsidRPr="00C21AFE" w:rsidRDefault="00197D29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B1E3DC0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6233D3E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332E9C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8755DE" w14:textId="24D8C5D4" w:rsidR="00197D29" w:rsidRPr="00197D29" w:rsidRDefault="00197D29" w:rsidP="00213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43725" w:rsidRPr="00C21AFE" w14:paraId="59235D55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795526FF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52C5FBEC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5EBF5D1D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※事前に質問したい事項等ありましたご自由に記載ください</w:t>
            </w:r>
          </w:p>
        </w:tc>
      </w:tr>
      <w:tr w:rsidR="00EF0610" w:rsidRPr="00C21AFE" w14:paraId="457E602B" w14:textId="13CBED99" w:rsidTr="00332E9C">
        <w:trPr>
          <w:trHeight w:val="3582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009E213D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7777777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415CE7FE" w:rsidR="007A033F" w:rsidRPr="00C21AFE" w:rsidRDefault="00E07B2F" w:rsidP="008D1D36">
                            <w:pPr>
                              <w:ind w:firstLineChars="1400" w:firstLine="3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CN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河本</w:t>
                            </w:r>
                            <w:r w:rsidR="008D1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、森脇、上田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dT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7777777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415CE7FE" w:rsidR="007A033F" w:rsidRPr="00C21AFE" w:rsidRDefault="00E07B2F" w:rsidP="008D1D36">
                      <w:pPr>
                        <w:ind w:firstLineChars="1400" w:firstLine="3080"/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CN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河本</w:t>
                      </w:r>
                      <w:r w:rsidR="008D1D3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、森脇、上田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04EE" w14:textId="77777777" w:rsidR="007B4838" w:rsidRDefault="007B4838" w:rsidP="00543725">
      <w:r>
        <w:separator/>
      </w:r>
    </w:p>
  </w:endnote>
  <w:endnote w:type="continuationSeparator" w:id="0">
    <w:p w14:paraId="377797CD" w14:textId="77777777" w:rsidR="007B4838" w:rsidRDefault="007B4838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342D" w14:textId="77777777" w:rsidR="007B4838" w:rsidRDefault="007B4838" w:rsidP="00543725">
      <w:r>
        <w:separator/>
      </w:r>
    </w:p>
  </w:footnote>
  <w:footnote w:type="continuationSeparator" w:id="0">
    <w:p w14:paraId="6FFC25DE" w14:textId="77777777" w:rsidR="007B4838" w:rsidRDefault="007B4838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544917">
    <w:abstractNumId w:val="1"/>
  </w:num>
  <w:num w:numId="2" w16cid:durableId="145320166">
    <w:abstractNumId w:val="2"/>
  </w:num>
  <w:num w:numId="3" w16cid:durableId="10796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B09D3"/>
    <w:rsid w:val="006B4031"/>
    <w:rsid w:val="006C6D1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52A87"/>
    <w:rsid w:val="00860D1C"/>
    <w:rsid w:val="0086131B"/>
    <w:rsid w:val="0086411E"/>
    <w:rsid w:val="00867D13"/>
    <w:rsid w:val="00872B79"/>
    <w:rsid w:val="00874C96"/>
    <w:rsid w:val="008804CD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D1D36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A99"/>
    <w:rsid w:val="00D70978"/>
    <w:rsid w:val="00D74C77"/>
    <w:rsid w:val="00D83E5E"/>
    <w:rsid w:val="00D9371C"/>
    <w:rsid w:val="00DA57A7"/>
    <w:rsid w:val="00DA5FC9"/>
    <w:rsid w:val="00DA75EB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4</cp:revision>
  <cp:lastPrinted>2021-01-05T01:27:00Z</cp:lastPrinted>
  <dcterms:created xsi:type="dcterms:W3CDTF">2022-01-07T00:32:00Z</dcterms:created>
  <dcterms:modified xsi:type="dcterms:W3CDTF">2022-08-01T06:39:00Z</dcterms:modified>
</cp:coreProperties>
</file>