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0577" w:rsidRPr="00573FB1" w:rsidRDefault="000D0577" w:rsidP="00BD3B9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156913054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韓国バイヤー招聘事業</w:t>
      </w:r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参加企業の募集について</w:t>
      </w:r>
    </w:p>
    <w:p w:rsidR="000D0577" w:rsidRPr="00372F66" w:rsidRDefault="000D0577" w:rsidP="00BD3B99">
      <w:pPr>
        <w:snapToGrid w:val="0"/>
        <w:ind w:firstLineChars="100" w:firstLine="202"/>
        <w:rPr>
          <w:rFonts w:ascii="ＭＳ ゴシック" w:eastAsia="ＭＳ ゴシック" w:hAnsi="ＭＳ ゴシック"/>
        </w:rPr>
      </w:pPr>
    </w:p>
    <w:p w:rsidR="000D0577" w:rsidRPr="00372F66" w:rsidRDefault="000D0577" w:rsidP="00BD3B99">
      <w:pPr>
        <w:snapToGrid w:val="0"/>
        <w:ind w:firstLineChars="100" w:firstLine="212"/>
        <w:rPr>
          <w:rFonts w:ascii="ＭＳ ゴシック" w:eastAsia="ＭＳ ゴシック" w:hAnsi="ＭＳ ゴシック"/>
          <w:sz w:val="22"/>
        </w:rPr>
      </w:pPr>
      <w:r w:rsidRPr="00372F66">
        <w:rPr>
          <w:rFonts w:ascii="ＭＳ ゴシック" w:eastAsia="ＭＳ ゴシック" w:hAnsi="ＭＳ ゴシック" w:hint="eastAsia"/>
          <w:sz w:val="22"/>
        </w:rPr>
        <w:t>このたび（公財）鳥取県産業振興機構では、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韓国向け</w:t>
      </w:r>
      <w:r w:rsidRPr="00372F66">
        <w:rPr>
          <w:rFonts w:ascii="ＭＳ ゴシック" w:eastAsia="ＭＳ ゴシック" w:hAnsi="ＭＳ ゴシック" w:cs="Arial" w:hint="eastAsia"/>
          <w:kern w:val="0"/>
          <w:sz w:val="22"/>
        </w:rPr>
        <w:t>輸出拡大を図るため、現地のバイヤーを</w:t>
      </w:r>
      <w:r>
        <w:rPr>
          <w:rFonts w:ascii="ＭＳ ゴシック" w:eastAsia="ＭＳ ゴシック" w:hAnsi="ＭＳ ゴシック" w:cs="Arial" w:hint="eastAsia"/>
          <w:kern w:val="0"/>
          <w:sz w:val="22"/>
        </w:rPr>
        <w:t>招聘</w:t>
      </w:r>
      <w:r w:rsidRPr="00372F66">
        <w:rPr>
          <w:rFonts w:ascii="ＭＳ ゴシック" w:eastAsia="ＭＳ ゴシック" w:hAnsi="ＭＳ ゴシック" w:cs="Arial" w:hint="eastAsia"/>
          <w:kern w:val="0"/>
          <w:sz w:val="22"/>
        </w:rPr>
        <w:t>し、県内企業の視察商談を実施予定です。</w:t>
      </w:r>
    </w:p>
    <w:p w:rsidR="000D0577" w:rsidRPr="00372F66" w:rsidRDefault="00972DC3" w:rsidP="00BD3B99">
      <w:pPr>
        <w:snapToGrid w:val="0"/>
        <w:ind w:firstLineChars="100" w:firstLine="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韓国</w:t>
      </w:r>
      <w:r w:rsidR="000D0577">
        <w:rPr>
          <w:rFonts w:ascii="ＭＳ ゴシック" w:eastAsia="ＭＳ ゴシック" w:hAnsi="ＭＳ ゴシック" w:hint="eastAsia"/>
          <w:sz w:val="22"/>
        </w:rPr>
        <w:t>向けに珈琲飲料、工芸品等の輸出</w:t>
      </w:r>
      <w:r w:rsidR="000D0577" w:rsidRPr="00372F66">
        <w:rPr>
          <w:rFonts w:ascii="ＭＳ ゴシック" w:eastAsia="ＭＳ ゴシック" w:hAnsi="ＭＳ ゴシック" w:hint="eastAsia"/>
          <w:sz w:val="22"/>
        </w:rPr>
        <w:t>お考えの企業の皆様、この機会に是非ご参加ください。</w:t>
      </w:r>
    </w:p>
    <w:p w:rsidR="000D0577" w:rsidRPr="00372F66" w:rsidRDefault="000D0577" w:rsidP="00BD3B99">
      <w:pPr>
        <w:snapToGrid w:val="0"/>
        <w:ind w:firstLineChars="100" w:firstLine="212"/>
        <w:rPr>
          <w:rFonts w:ascii="ＭＳ Ｐゴシック" w:eastAsia="ＭＳ Ｐゴシック" w:hAnsi="ＭＳ Ｐゴシック"/>
          <w:sz w:val="22"/>
        </w:rPr>
      </w:pPr>
    </w:p>
    <w:tbl>
      <w:tblPr>
        <w:tblW w:w="1001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11"/>
      </w:tblGrid>
      <w:tr w:rsidR="000D0577" w:rsidTr="002657AE">
        <w:trPr>
          <w:trHeight w:val="369"/>
        </w:trPr>
        <w:tc>
          <w:tcPr>
            <w:tcW w:w="10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577" w:rsidRPr="001E5E64" w:rsidRDefault="000D0577" w:rsidP="00BD3B9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公募</w:t>
            </w:r>
            <w:r w:rsidRPr="001E5E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</w:tr>
      <w:tr w:rsidR="000D0577" w:rsidTr="00BD3B99">
        <w:trPr>
          <w:trHeight w:val="117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目　　的</w:t>
            </w:r>
          </w:p>
        </w:tc>
        <w:tc>
          <w:tcPr>
            <w:tcW w:w="83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ind w:firstLineChars="100" w:firstLine="2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本県企業の韓国向け輸出拡大を図るため、現地高級百貨店、小売店等に独自の販路を持つバイヤーを招聘し、県内企業との商談の機会を提供します。</w:t>
            </w:r>
          </w:p>
        </w:tc>
      </w:tr>
      <w:tr w:rsidR="000D0577" w:rsidRPr="00C45901" w:rsidTr="00BD3B99">
        <w:trPr>
          <w:trHeight w:val="114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商談バイヤー</w:t>
            </w:r>
          </w:p>
        </w:tc>
        <w:tc>
          <w:tcPr>
            <w:tcW w:w="831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464" w:rsidRDefault="004F70E2" w:rsidP="00BD3B99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  <w:szCs w:val="22"/>
                <w14:ligatures w14:val="none"/>
              </w:rPr>
            </w:pPr>
            <w:r w:rsidRPr="00AA54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14:ligatures w14:val="none"/>
              </w:rPr>
              <w:t>韓国の高級百貨店、全土に店舗展開する小売店等に販路を有するバイヤーを招聘</w:t>
            </w:r>
          </w:p>
          <w:p w:rsidR="004F70E2" w:rsidRPr="00AA5464" w:rsidRDefault="004F70E2" w:rsidP="00BD3B99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  <w:szCs w:val="22"/>
                <w14:ligatures w14:val="none"/>
              </w:rPr>
            </w:pPr>
            <w:r w:rsidRPr="00AA54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14:ligatures w14:val="none"/>
              </w:rPr>
              <w:t>予定。</w:t>
            </w:r>
          </w:p>
          <w:p w:rsidR="000D0577" w:rsidRPr="00AA5464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4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AA54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海外バイヤー候補情報は決まり次第ご案内いたします</w:t>
            </w:r>
          </w:p>
        </w:tc>
      </w:tr>
      <w:tr w:rsidR="000D0577" w:rsidTr="00BD3B99">
        <w:trPr>
          <w:trHeight w:val="71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開催時期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BD3B99" w:rsidP="00BD3B9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u w:val="single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令和６</w:t>
            </w:r>
            <w:r w:rsidR="000D0577" w:rsidRPr="00BD3B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年５月２４日（金）～２６（日）［予定］</w:t>
            </w:r>
          </w:p>
        </w:tc>
      </w:tr>
      <w:tr w:rsidR="000D0577" w:rsidRPr="007331B9" w:rsidTr="00BD3B99">
        <w:trPr>
          <w:trHeight w:val="1513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企業訪問による対面商談</w:t>
            </w: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（商談時間：60分程度）</w:t>
            </w:r>
          </w:p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※商談は言語サポートあり</w:t>
            </w:r>
          </w:p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※応募多数の場合はバイヤーと相談の上、企業を選定させていただくことがありますので、あらかじめご了承ください。</w:t>
            </w:r>
          </w:p>
        </w:tc>
      </w:tr>
      <w:tr w:rsidR="000D0577" w:rsidTr="00BD3B99">
        <w:trPr>
          <w:trHeight w:val="62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C0EF8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spacing w:val="163"/>
                <w:kern w:val="0"/>
                <w:sz w:val="24"/>
                <w:fitText w:val="1050" w:id="-997554176"/>
              </w:rPr>
              <w:t>参加</w:t>
            </w:r>
            <w:r w:rsidRPr="00BD3B9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050" w:id="-997554176"/>
              </w:rPr>
              <w:t>費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無料</w:t>
            </w:r>
          </w:p>
        </w:tc>
      </w:tr>
      <w:tr w:rsidR="000D0577" w:rsidTr="00BD3B99">
        <w:trPr>
          <w:trHeight w:val="62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997554175"/>
              </w:rPr>
              <w:t>参加条</w:t>
            </w:r>
            <w:r w:rsidRPr="00BD3B9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4"/>
                <w:fitText w:val="1050" w:id="-997554175"/>
              </w:rPr>
              <w:t>件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鳥取県内に本社、支店、営業所等がある企業・団体</w:t>
            </w:r>
          </w:p>
        </w:tc>
      </w:tr>
      <w:tr w:rsidR="000D0577" w:rsidTr="00BD3B99">
        <w:trPr>
          <w:trHeight w:val="62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spacing w:val="568"/>
                <w:kern w:val="0"/>
                <w:sz w:val="24"/>
                <w:fitText w:val="1050" w:id="-997554174"/>
              </w:rPr>
              <w:t>主</w:t>
            </w:r>
            <w:r w:rsidRPr="00BD3B99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997554174"/>
              </w:rPr>
              <w:t>催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（公財）鳥取県産業振興機構</w:t>
            </w:r>
          </w:p>
        </w:tc>
      </w:tr>
      <w:tr w:rsidR="000D0577" w:rsidTr="00BD3B99">
        <w:trPr>
          <w:trHeight w:val="62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997554173"/>
              </w:rPr>
              <w:t>対象商</w:t>
            </w:r>
            <w:r w:rsidRPr="00BD3B9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4"/>
                <w:fitText w:val="1050" w:id="-997554173"/>
              </w:rPr>
              <w:t>材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珈琲飲料（珈琲豆、ドリップ珈琲）、工芸品（珈琲カップ等）等</w:t>
            </w:r>
          </w:p>
        </w:tc>
      </w:tr>
      <w:tr w:rsidR="000D0577" w:rsidTr="00BD3B99">
        <w:trPr>
          <w:trHeight w:val="2993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3B99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997554172"/>
              </w:rPr>
              <w:t>注意事</w:t>
            </w:r>
            <w:r w:rsidRPr="00BD3B9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4"/>
                <w:fitText w:val="1050" w:id="-997554172"/>
              </w:rPr>
              <w:t>項</w:t>
            </w:r>
          </w:p>
        </w:tc>
        <w:tc>
          <w:tcPr>
            <w:tcW w:w="8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0577" w:rsidRPr="00BD3B99" w:rsidRDefault="000D0577" w:rsidP="00BD3B99">
            <w:pPr>
              <w:snapToGrid w:val="0"/>
              <w:ind w:left="423" w:hangingChars="200" w:hanging="4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　申込書に虚偽の記載があった場合、商談参加者としてふさわしくない場合は、ご参加をお断りすることがあります。</w:t>
            </w:r>
          </w:p>
          <w:p w:rsidR="000D0577" w:rsidRPr="00BD3B99" w:rsidRDefault="000D0577" w:rsidP="00BD3B99">
            <w:pPr>
              <w:snapToGrid w:val="0"/>
              <w:ind w:left="423" w:hangingChars="200" w:hanging="4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　参加企業様に対しては、当日の成果並びに当日以降の成果及び取引の状況について、主催者からアンケートをお願いすることがあります。</w:t>
            </w:r>
          </w:p>
          <w:p w:rsidR="000D0577" w:rsidRPr="00BD3B99" w:rsidRDefault="000D0577" w:rsidP="00BD3B99">
            <w:pPr>
              <w:snapToGrid w:val="0"/>
              <w:ind w:left="423" w:hangingChars="200" w:hanging="4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　本事業における商談・取引は、参加者の判断と責任で行っていただきます。万一、参加者が損害や不利益を被る事態が生じたとしても、主催者はその責任を負いません。</w:t>
            </w:r>
          </w:p>
          <w:p w:rsidR="00972DC3" w:rsidRPr="00BD3B99" w:rsidRDefault="00972DC3" w:rsidP="00BD3B99">
            <w:pPr>
              <w:snapToGrid w:val="0"/>
              <w:ind w:left="423" w:hangingChars="200" w:hanging="4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　商談会にご提案いただいた商品に関しましては、機構のWEBカタログ等に掲載させていただきます。</w:t>
            </w:r>
          </w:p>
        </w:tc>
      </w:tr>
      <w:tr w:rsidR="000D0577" w:rsidRPr="002771BF" w:rsidTr="00BD3B99">
        <w:trPr>
          <w:trHeight w:val="711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申込締切</w:t>
            </w:r>
          </w:p>
        </w:tc>
        <w:tc>
          <w:tcPr>
            <w:tcW w:w="83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577" w:rsidRPr="0049657F" w:rsidRDefault="000D0577" w:rsidP="00BD3B99">
            <w:pPr>
              <w:snapToGrid w:val="0"/>
              <w:ind w:firstLineChars="100" w:firstLine="212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9657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令和６年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  <w:r w:rsidRPr="0049657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１７</w:t>
            </w:r>
            <w:r w:rsidRPr="0049657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金</w:t>
            </w:r>
            <w:r w:rsidRPr="0049657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）</w:t>
            </w:r>
          </w:p>
        </w:tc>
      </w:tr>
      <w:tr w:rsidR="000D0577" w:rsidTr="00BD3B99">
        <w:trPr>
          <w:trHeight w:val="196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D057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997554171"/>
              </w:rPr>
              <w:t>申込方</w:t>
            </w:r>
            <w:r w:rsidRPr="000D057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4"/>
                <w:fitText w:val="1050" w:id="-997554171"/>
              </w:rPr>
              <w:t>法</w:t>
            </w:r>
          </w:p>
          <w:p w:rsidR="000D0577" w:rsidRPr="0086386B" w:rsidRDefault="000D0577" w:rsidP="00BD3B9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D0577">
              <w:rPr>
                <w:rFonts w:ascii="ＭＳ ゴシック" w:eastAsia="ＭＳ ゴシック" w:hAnsi="ＭＳ ゴシック" w:hint="eastAsia"/>
                <w:b/>
                <w:spacing w:val="241"/>
                <w:kern w:val="0"/>
                <w:sz w:val="24"/>
                <w:fitText w:val="1205" w:id="-997554170"/>
              </w:rPr>
              <w:t>申込</w:t>
            </w:r>
            <w:r w:rsidRPr="000D057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997554170"/>
              </w:rPr>
              <w:t>先</w:t>
            </w:r>
          </w:p>
        </w:tc>
        <w:tc>
          <w:tcPr>
            <w:tcW w:w="83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577" w:rsidRPr="002771BF" w:rsidRDefault="000D0577" w:rsidP="00BD3B99">
            <w:pPr>
              <w:snapToGrid w:val="0"/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参加申込書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（別紙）に必要事項をご記入の上、（ファックス又はメールにて）当センターまでお申し込みください。</w:t>
            </w:r>
          </w:p>
          <w:p w:rsidR="000D0577" w:rsidRPr="002771BF" w:rsidRDefault="000D0577" w:rsidP="00BD3B99">
            <w:pPr>
              <w:snapToGrid w:val="0"/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</w:p>
          <w:p w:rsidR="000D0577" w:rsidRPr="002771BF" w:rsidRDefault="000D0577" w:rsidP="00BD3B99">
            <w:pPr>
              <w:snapToGrid w:val="0"/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申込先：（公財）鳥取県産業振興機構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とっとり国際ビジネスセンター</w:t>
            </w:r>
          </w:p>
          <w:p w:rsidR="000D0577" w:rsidRPr="002771BF" w:rsidRDefault="000D0577" w:rsidP="00BD3B99">
            <w:pPr>
              <w:snapToGrid w:val="0"/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電話：0859-30-3161　ファックス：0859-30-3162　メール：</w:t>
            </w:r>
            <w:hyperlink r:id="rId4" w:history="1">
              <w:r w:rsidRPr="002771BF">
                <w:rPr>
                  <w:rStyle w:val="a3"/>
                  <w:rFonts w:ascii="ＭＳ ゴシック" w:eastAsia="ＭＳ ゴシック" w:hAnsi="ＭＳ ゴシック" w:hint="eastAsia"/>
                  <w:sz w:val="22"/>
                </w:rPr>
                <w:t>kaigai@toriton.or.jp</w:t>
              </w:r>
            </w:hyperlink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0D0577" w:rsidRPr="002771BF" w:rsidRDefault="000D0577" w:rsidP="00BD3B99">
            <w:pPr>
              <w:snapToGrid w:val="0"/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担当：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森脇、</w:t>
            </w:r>
            <w:r w:rsidR="00511EDB">
              <w:rPr>
                <w:rFonts w:ascii="ＭＳ ゴシック" w:eastAsia="ＭＳ ゴシック" w:hAnsi="ＭＳ ゴシック" w:hint="eastAsia"/>
                <w:sz w:val="22"/>
              </w:rPr>
              <w:t>許</w:t>
            </w:r>
          </w:p>
        </w:tc>
      </w:tr>
    </w:tbl>
    <w:p w:rsidR="004D7EB5" w:rsidRDefault="004D7EB5"/>
    <w:sectPr w:rsidR="004D7EB5" w:rsidSect="000D0577">
      <w:pgSz w:w="11906" w:h="16838" w:code="9"/>
      <w:pgMar w:top="567" w:right="849" w:bottom="426" w:left="1134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7"/>
    <w:rsid w:val="000D0577"/>
    <w:rsid w:val="004D7EB5"/>
    <w:rsid w:val="004F70E2"/>
    <w:rsid w:val="00511EDB"/>
    <w:rsid w:val="00972DC3"/>
    <w:rsid w:val="00AA5464"/>
    <w:rsid w:val="00B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153CF"/>
  <w15:chartTrackingRefBased/>
  <w15:docId w15:val="{D0C49D1B-0722-4FB7-9BFB-D7E732DB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gai@torito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憲男 河本</cp:lastModifiedBy>
  <cp:revision>6</cp:revision>
  <dcterms:created xsi:type="dcterms:W3CDTF">2024-04-17T01:08:00Z</dcterms:created>
  <dcterms:modified xsi:type="dcterms:W3CDTF">2024-04-18T07:05:00Z</dcterms:modified>
</cp:coreProperties>
</file>